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016F" w14:textId="77777777" w:rsidR="00835C59" w:rsidRPr="0067630E" w:rsidRDefault="00835C59" w:rsidP="0067630E">
      <w:pPr>
        <w:pStyle w:val="NormaleWeb"/>
        <w:spacing w:after="0"/>
        <w:ind w:left="709" w:right="1417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337811">
        <w:rPr>
          <w:rFonts w:eastAsiaTheme="minorHAnsi"/>
          <w:color w:val="000000"/>
          <w:sz w:val="22"/>
          <w:szCs w:val="22"/>
          <w:lang w:eastAsia="en-US"/>
        </w:rPr>
        <w:t>Modello proposte/osservazioni al</w:t>
      </w:r>
      <w:r w:rsidR="0067630E">
        <w:rPr>
          <w:rFonts w:eastAsiaTheme="minorHAnsi"/>
          <w:color w:val="000000"/>
          <w:sz w:val="22"/>
          <w:szCs w:val="22"/>
          <w:lang w:eastAsia="en-US"/>
        </w:rPr>
        <w:t>la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7630E" w:rsidRPr="0067630E">
        <w:rPr>
          <w:rFonts w:eastAsiaTheme="minorHAnsi"/>
          <w:bCs/>
          <w:color w:val="000000"/>
          <w:sz w:val="22"/>
          <w:szCs w:val="22"/>
          <w:lang w:eastAsia="en-US"/>
        </w:rPr>
        <w:t>Sottosezione Rischi corruttivi e Trasparenza (già PTPCT) del Piano Integrato di Attività e Organizzazione 202</w:t>
      </w:r>
      <w:r w:rsidR="002D5F2D">
        <w:rPr>
          <w:rFonts w:eastAsiaTheme="minorHAnsi"/>
          <w:bCs/>
          <w:color w:val="000000"/>
          <w:sz w:val="22"/>
          <w:szCs w:val="22"/>
          <w:lang w:eastAsia="en-US"/>
        </w:rPr>
        <w:t>5</w:t>
      </w:r>
      <w:r w:rsidR="0067630E" w:rsidRPr="0067630E">
        <w:rPr>
          <w:rFonts w:eastAsiaTheme="minorHAnsi"/>
          <w:bCs/>
          <w:color w:val="000000"/>
          <w:sz w:val="22"/>
          <w:szCs w:val="22"/>
          <w:lang w:eastAsia="en-US"/>
        </w:rPr>
        <w:t>/202</w:t>
      </w:r>
      <w:r w:rsidR="002D5F2D">
        <w:rPr>
          <w:rFonts w:eastAsiaTheme="minorHAnsi"/>
          <w:bCs/>
          <w:color w:val="000000"/>
          <w:sz w:val="22"/>
          <w:szCs w:val="22"/>
          <w:lang w:eastAsia="en-US"/>
        </w:rPr>
        <w:t>7</w:t>
      </w:r>
    </w:p>
    <w:p w14:paraId="51D5D39E" w14:textId="77777777" w:rsidR="00835C59" w:rsidRPr="00337811" w:rsidRDefault="00835C59" w:rsidP="00835C59">
      <w:pPr>
        <w:pStyle w:val="NormaleWeb"/>
        <w:spacing w:before="0" w:after="0"/>
        <w:ind w:left="709" w:right="1417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13243B81" w14:textId="77777777" w:rsidR="00835C59" w:rsidRPr="00337811" w:rsidRDefault="00835C59" w:rsidP="00835C59">
      <w:pPr>
        <w:pStyle w:val="NormaleWeb"/>
        <w:spacing w:before="0" w:after="0"/>
        <w:ind w:left="709" w:right="1417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700B74F0" w14:textId="77777777" w:rsidR="00835C59" w:rsidRPr="00337811" w:rsidRDefault="00835C59" w:rsidP="00B52703">
      <w:pPr>
        <w:pStyle w:val="NormaleWeb"/>
        <w:spacing w:before="0" w:after="0"/>
        <w:ind w:left="709" w:right="707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337811">
        <w:rPr>
          <w:rFonts w:eastAsiaTheme="minorHAnsi"/>
          <w:color w:val="000000"/>
          <w:sz w:val="22"/>
          <w:szCs w:val="22"/>
          <w:lang w:eastAsia="en-US"/>
        </w:rPr>
        <w:t>All’</w:t>
      </w:r>
      <w:r w:rsidR="00DE2802" w:rsidRPr="00337811">
        <w:rPr>
          <w:rFonts w:eastAsiaTheme="minorHAnsi"/>
          <w:color w:val="000000"/>
          <w:sz w:val="22"/>
          <w:szCs w:val="22"/>
          <w:lang w:eastAsia="en-US"/>
        </w:rPr>
        <w:t>Ente d’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>Ambito Salerno</w:t>
      </w:r>
    </w:p>
    <w:p w14:paraId="02921A6B" w14:textId="77777777" w:rsidR="00835C59" w:rsidRDefault="00851E66" w:rsidP="00B52703">
      <w:pPr>
        <w:pStyle w:val="NormaleWeb"/>
        <w:spacing w:before="0" w:after="0"/>
        <w:ind w:left="709" w:right="707"/>
        <w:jc w:val="right"/>
        <w:rPr>
          <w:rFonts w:eastAsiaTheme="minorHAnsi"/>
          <w:color w:val="0000FF"/>
          <w:sz w:val="22"/>
          <w:szCs w:val="22"/>
          <w:lang w:eastAsia="en-US"/>
        </w:rPr>
      </w:pPr>
      <w:r w:rsidRPr="00337811">
        <w:rPr>
          <w:rFonts w:eastAsiaTheme="minorHAnsi"/>
          <w:color w:val="000000"/>
          <w:sz w:val="22"/>
          <w:szCs w:val="22"/>
          <w:lang w:eastAsia="en-US"/>
        </w:rPr>
        <w:t xml:space="preserve"> a mezzo pec</w:t>
      </w:r>
      <w:r>
        <w:rPr>
          <w:sz w:val="23"/>
          <w:szCs w:val="23"/>
        </w:rPr>
        <w:t xml:space="preserve">  </w:t>
      </w:r>
      <w:hyperlink r:id="rId6" w:history="1">
        <w:r w:rsidRPr="00337811">
          <w:rPr>
            <w:rFonts w:eastAsiaTheme="minorHAnsi"/>
            <w:color w:val="0000FF"/>
            <w:sz w:val="22"/>
            <w:szCs w:val="22"/>
            <w:lang w:eastAsia="en-US"/>
          </w:rPr>
          <w:t>edarifiutisalerno@pec.it</w:t>
        </w:r>
      </w:hyperlink>
    </w:p>
    <w:p w14:paraId="3A0C3ED5" w14:textId="77777777" w:rsidR="00337811" w:rsidRDefault="00337811" w:rsidP="00B52703">
      <w:pPr>
        <w:pStyle w:val="NormaleWeb"/>
        <w:spacing w:before="0" w:after="0"/>
        <w:ind w:left="709" w:right="707"/>
        <w:jc w:val="right"/>
        <w:rPr>
          <w:rFonts w:eastAsiaTheme="minorHAnsi"/>
          <w:color w:val="0000FF"/>
          <w:sz w:val="22"/>
          <w:szCs w:val="22"/>
          <w:lang w:eastAsia="en-US"/>
        </w:rPr>
      </w:pPr>
    </w:p>
    <w:p w14:paraId="02D3418F" w14:textId="77777777" w:rsidR="00337811" w:rsidRPr="00337811" w:rsidRDefault="00337811" w:rsidP="00B52703">
      <w:pPr>
        <w:pStyle w:val="NormaleWeb"/>
        <w:spacing w:before="0" w:after="0"/>
        <w:ind w:left="709" w:right="707"/>
        <w:jc w:val="right"/>
        <w:rPr>
          <w:rFonts w:eastAsiaTheme="minorHAnsi"/>
          <w:color w:val="0000FF"/>
          <w:sz w:val="22"/>
          <w:szCs w:val="22"/>
          <w:lang w:eastAsia="en-US"/>
        </w:rPr>
      </w:pPr>
    </w:p>
    <w:p w14:paraId="7D86BCB3" w14:textId="77777777" w:rsidR="00835C59" w:rsidRPr="00337811" w:rsidRDefault="00835C59" w:rsidP="00AB6765">
      <w:pPr>
        <w:pStyle w:val="NormaleWeb"/>
        <w:tabs>
          <w:tab w:val="left" w:pos="9638"/>
        </w:tabs>
        <w:spacing w:after="0"/>
        <w:ind w:right="70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37811">
        <w:rPr>
          <w:rFonts w:eastAsiaTheme="minorHAnsi"/>
          <w:color w:val="000000"/>
          <w:sz w:val="22"/>
          <w:szCs w:val="22"/>
          <w:lang w:eastAsia="en-US"/>
        </w:rPr>
        <w:t xml:space="preserve">Oggetto: Proposte/Osservazioni </w:t>
      </w:r>
      <w:r w:rsidR="0067630E" w:rsidRPr="00337811">
        <w:rPr>
          <w:rFonts w:eastAsiaTheme="minorHAnsi"/>
          <w:color w:val="000000"/>
          <w:sz w:val="22"/>
          <w:szCs w:val="22"/>
          <w:lang w:eastAsia="en-US"/>
        </w:rPr>
        <w:t>al</w:t>
      </w:r>
      <w:r w:rsidR="0067630E">
        <w:rPr>
          <w:rFonts w:eastAsiaTheme="minorHAnsi"/>
          <w:color w:val="000000"/>
          <w:sz w:val="22"/>
          <w:szCs w:val="22"/>
          <w:lang w:eastAsia="en-US"/>
        </w:rPr>
        <w:t>la</w:t>
      </w:r>
      <w:r w:rsidR="0067630E" w:rsidRPr="0033781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7630E" w:rsidRPr="0067630E">
        <w:rPr>
          <w:rFonts w:eastAsiaTheme="minorHAnsi"/>
          <w:bCs/>
          <w:color w:val="000000"/>
          <w:sz w:val="22"/>
          <w:szCs w:val="22"/>
          <w:lang w:eastAsia="en-US"/>
        </w:rPr>
        <w:t>Sottosezione Rischi corruttivi e Trasparenza</w:t>
      </w:r>
      <w:r w:rsidR="0067630E">
        <w:rPr>
          <w:rFonts w:eastAsiaTheme="minorHAnsi"/>
          <w:color w:val="000000"/>
          <w:sz w:val="22"/>
          <w:szCs w:val="22"/>
          <w:lang w:eastAsia="en-US"/>
        </w:rPr>
        <w:t xml:space="preserve"> del PIAO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 xml:space="preserve"> ai fini dell’aggiornamento 202</w:t>
      </w:r>
      <w:r w:rsidR="002D5F2D">
        <w:rPr>
          <w:rFonts w:eastAsiaTheme="minorHAnsi"/>
          <w:color w:val="000000"/>
          <w:sz w:val="22"/>
          <w:szCs w:val="22"/>
          <w:lang w:eastAsia="en-US"/>
        </w:rPr>
        <w:t>5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>-202</w:t>
      </w:r>
      <w:r w:rsidR="002D5F2D">
        <w:rPr>
          <w:rFonts w:eastAsiaTheme="minorHAnsi"/>
          <w:color w:val="000000"/>
          <w:sz w:val="22"/>
          <w:szCs w:val="22"/>
          <w:lang w:eastAsia="en-US"/>
        </w:rPr>
        <w:t>7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3502103F" w14:textId="77777777" w:rsidR="00851E66" w:rsidRPr="00337811" w:rsidRDefault="00851E66" w:rsidP="00835C59">
      <w:pPr>
        <w:pStyle w:val="NormaleWeb"/>
        <w:spacing w:after="0"/>
        <w:ind w:right="708"/>
        <w:rPr>
          <w:rFonts w:eastAsiaTheme="minorHAnsi"/>
          <w:color w:val="000000"/>
          <w:sz w:val="22"/>
          <w:szCs w:val="22"/>
          <w:lang w:eastAsia="en-US"/>
        </w:rPr>
      </w:pPr>
    </w:p>
    <w:p w14:paraId="2B361CFA" w14:textId="77777777" w:rsidR="00835C59" w:rsidRDefault="00116714" w:rsidP="00835C59">
      <w:pPr>
        <w:pStyle w:val="NormaleWeb"/>
        <w:spacing w:after="0"/>
        <w:ind w:right="708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Il sottoscritto (cognome e </w:t>
      </w:r>
      <w:r w:rsidR="00835C59" w:rsidRPr="00337811">
        <w:rPr>
          <w:rFonts w:eastAsiaTheme="minorHAnsi"/>
          <w:color w:val="000000"/>
          <w:sz w:val="22"/>
          <w:szCs w:val="22"/>
          <w:lang w:eastAsia="en-US"/>
        </w:rPr>
        <w:t xml:space="preserve">nome)_______________________________________________________ </w:t>
      </w:r>
    </w:p>
    <w:p w14:paraId="56025F5D" w14:textId="77777777" w:rsidR="00116714" w:rsidRPr="00337811" w:rsidRDefault="00116714" w:rsidP="00835C59">
      <w:pPr>
        <w:pStyle w:val="NormaleWeb"/>
        <w:spacing w:after="0"/>
        <w:ind w:right="708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nato a_____________________________________ il _____________________________________</w:t>
      </w:r>
    </w:p>
    <w:p w14:paraId="341143A2" w14:textId="77777777" w:rsidR="00835C59" w:rsidRPr="00337811" w:rsidRDefault="00835C59" w:rsidP="00835C59">
      <w:pPr>
        <w:pStyle w:val="NormaleWeb"/>
        <w:spacing w:after="0"/>
        <w:ind w:right="708"/>
        <w:rPr>
          <w:rFonts w:eastAsiaTheme="minorHAnsi"/>
          <w:color w:val="000000"/>
          <w:sz w:val="22"/>
          <w:szCs w:val="22"/>
          <w:lang w:eastAsia="en-US"/>
        </w:rPr>
      </w:pPr>
      <w:r w:rsidRPr="00337811">
        <w:rPr>
          <w:rFonts w:eastAsiaTheme="minorHAnsi"/>
          <w:color w:val="000000"/>
          <w:sz w:val="22"/>
          <w:szCs w:val="22"/>
          <w:lang w:eastAsia="en-US"/>
        </w:rPr>
        <w:t xml:space="preserve">in qualità di </w:t>
      </w:r>
      <w:r w:rsidR="00116714" w:rsidRPr="00116714">
        <w:rPr>
          <w:rFonts w:eastAsiaTheme="minorHAnsi"/>
          <w:color w:val="000000"/>
          <w:sz w:val="20"/>
          <w:szCs w:val="20"/>
          <w:lang w:eastAsia="en-US"/>
        </w:rPr>
        <w:t>(specificare la tipologia del soggetto portatore di interesse e la categoria di appartenenza)</w:t>
      </w:r>
      <w:r w:rsidR="0011671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>__________________________________________</w:t>
      </w:r>
      <w:r w:rsidR="00116714">
        <w:rPr>
          <w:rFonts w:eastAsiaTheme="minorHAnsi"/>
          <w:color w:val="000000"/>
          <w:sz w:val="22"/>
          <w:szCs w:val="22"/>
          <w:lang w:eastAsia="en-US"/>
        </w:rPr>
        <w:t>_____</w:t>
      </w:r>
      <w:r w:rsidRPr="00337811">
        <w:rPr>
          <w:rFonts w:eastAsiaTheme="minorHAnsi"/>
          <w:color w:val="000000"/>
          <w:sz w:val="22"/>
          <w:szCs w:val="22"/>
          <w:lang w:eastAsia="en-US"/>
        </w:rPr>
        <w:t>__________________________________</w:t>
      </w:r>
    </w:p>
    <w:p w14:paraId="155C7752" w14:textId="77777777" w:rsidR="00835C59" w:rsidRPr="00337811" w:rsidRDefault="00835C59" w:rsidP="00835C59">
      <w:pPr>
        <w:pStyle w:val="NormaleWeb"/>
        <w:spacing w:before="0" w:after="0"/>
        <w:ind w:left="426" w:right="708"/>
        <w:rPr>
          <w:rFonts w:eastAsiaTheme="minorHAnsi"/>
          <w:color w:val="000000"/>
          <w:sz w:val="22"/>
          <w:szCs w:val="22"/>
          <w:lang w:eastAsia="en-US"/>
        </w:rPr>
      </w:pPr>
    </w:p>
    <w:p w14:paraId="175A339F" w14:textId="77777777" w:rsidR="00851E66" w:rsidRPr="00337811" w:rsidRDefault="00851E66" w:rsidP="00851E6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7B2264" w14:textId="77777777" w:rsidR="00337811" w:rsidRPr="00337811" w:rsidRDefault="00851E66" w:rsidP="00116714">
      <w:pPr>
        <w:pStyle w:val="Default"/>
        <w:ind w:right="566"/>
        <w:jc w:val="both"/>
        <w:rPr>
          <w:rFonts w:ascii="Times New Roman" w:hAnsi="Times New Roman" w:cs="Times New Roman"/>
          <w:sz w:val="22"/>
          <w:szCs w:val="22"/>
        </w:rPr>
      </w:pPr>
      <w:r w:rsidRPr="0067630E">
        <w:rPr>
          <w:rFonts w:ascii="Times New Roman" w:hAnsi="Times New Roman" w:cs="Times New Roman"/>
          <w:sz w:val="22"/>
          <w:szCs w:val="22"/>
        </w:rPr>
        <w:t>Vist</w:t>
      </w:r>
      <w:r w:rsidR="0067630E" w:rsidRPr="0067630E">
        <w:rPr>
          <w:rFonts w:ascii="Times New Roman" w:hAnsi="Times New Roman" w:cs="Times New Roman"/>
          <w:sz w:val="22"/>
          <w:szCs w:val="22"/>
        </w:rPr>
        <w:t>a</w:t>
      </w:r>
      <w:r w:rsidR="0067630E" w:rsidRPr="0067630E">
        <w:rPr>
          <w:rFonts w:ascii="Times New Roman" w:hAnsi="Times New Roman" w:cs="Times New Roman"/>
          <w:bCs/>
          <w:sz w:val="22"/>
          <w:szCs w:val="22"/>
        </w:rPr>
        <w:t xml:space="preserve"> la Sottosezione Rischi corruttivi e Trasparenza</w:t>
      </w:r>
      <w:r w:rsidRPr="0067630E">
        <w:rPr>
          <w:rFonts w:ascii="Times New Roman" w:hAnsi="Times New Roman" w:cs="Times New Roman"/>
          <w:sz w:val="22"/>
          <w:szCs w:val="22"/>
        </w:rPr>
        <w:t xml:space="preserve"> </w:t>
      </w:r>
      <w:r w:rsidR="0067630E">
        <w:rPr>
          <w:rFonts w:ascii="Times New Roman" w:hAnsi="Times New Roman" w:cs="Times New Roman"/>
          <w:sz w:val="22"/>
          <w:szCs w:val="22"/>
        </w:rPr>
        <w:t xml:space="preserve">del PIAO </w:t>
      </w:r>
      <w:r w:rsidRPr="0067630E">
        <w:rPr>
          <w:rFonts w:ascii="Times New Roman" w:hAnsi="Times New Roman" w:cs="Times New Roman"/>
          <w:sz w:val="22"/>
          <w:szCs w:val="22"/>
        </w:rPr>
        <w:t>dell’Ente d’Ambito Salerno</w:t>
      </w:r>
      <w:r w:rsidRPr="0067630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67630E">
        <w:rPr>
          <w:rFonts w:ascii="Times New Roman" w:hAnsi="Times New Roman" w:cs="Times New Roman"/>
          <w:sz w:val="22"/>
          <w:szCs w:val="22"/>
        </w:rPr>
        <w:t>per il triennio 202</w:t>
      </w:r>
      <w:r w:rsidR="0067630E" w:rsidRPr="0067630E">
        <w:rPr>
          <w:rFonts w:ascii="Times New Roman" w:hAnsi="Times New Roman" w:cs="Times New Roman"/>
          <w:sz w:val="22"/>
          <w:szCs w:val="22"/>
        </w:rPr>
        <w:t>3</w:t>
      </w:r>
      <w:r w:rsidRPr="0067630E">
        <w:rPr>
          <w:rFonts w:ascii="Times New Roman" w:hAnsi="Times New Roman" w:cs="Times New Roman"/>
          <w:sz w:val="22"/>
          <w:szCs w:val="22"/>
        </w:rPr>
        <w:t>/202</w:t>
      </w:r>
      <w:r w:rsidR="0067630E" w:rsidRPr="0067630E">
        <w:rPr>
          <w:rFonts w:ascii="Times New Roman" w:hAnsi="Times New Roman" w:cs="Times New Roman"/>
          <w:sz w:val="22"/>
          <w:szCs w:val="22"/>
        </w:rPr>
        <w:t>5</w:t>
      </w:r>
      <w:r w:rsidRPr="0067630E">
        <w:rPr>
          <w:rFonts w:ascii="Times New Roman" w:hAnsi="Times New Roman" w:cs="Times New Roman"/>
          <w:sz w:val="22"/>
          <w:szCs w:val="22"/>
        </w:rPr>
        <w:t>,</w:t>
      </w:r>
      <w:r w:rsidR="005A000F" w:rsidRPr="0067630E">
        <w:rPr>
          <w:rFonts w:ascii="Times New Roman" w:hAnsi="Times New Roman" w:cs="Times New Roman"/>
          <w:sz w:val="22"/>
          <w:szCs w:val="22"/>
        </w:rPr>
        <w:t xml:space="preserve"> disponibile nella sezione </w:t>
      </w:r>
      <w:r w:rsidR="00337811" w:rsidRPr="0067630E">
        <w:rPr>
          <w:rFonts w:ascii="Times New Roman" w:hAnsi="Times New Roman" w:cs="Times New Roman"/>
          <w:sz w:val="22"/>
          <w:szCs w:val="22"/>
        </w:rPr>
        <w:t>“Amministrazione</w:t>
      </w:r>
      <w:r w:rsidR="00337811" w:rsidRPr="00337811">
        <w:rPr>
          <w:rFonts w:ascii="Times New Roman" w:hAnsi="Times New Roman" w:cs="Times New Roman"/>
          <w:sz w:val="22"/>
          <w:szCs w:val="22"/>
        </w:rPr>
        <w:t xml:space="preserve"> Trasparente” </w:t>
      </w:r>
      <w:r w:rsidR="005A000F" w:rsidRPr="00337811">
        <w:rPr>
          <w:rFonts w:ascii="Times New Roman" w:hAnsi="Times New Roman" w:cs="Times New Roman"/>
          <w:sz w:val="22"/>
          <w:szCs w:val="22"/>
        </w:rPr>
        <w:t xml:space="preserve">del sito dell’Ente </w:t>
      </w:r>
      <w:hyperlink r:id="rId7" w:history="1">
        <w:r w:rsidR="005A000F" w:rsidRPr="00337811">
          <w:rPr>
            <w:rStyle w:val="Collegamentoipertestuale"/>
            <w:rFonts w:ascii="Times New Roman" w:hAnsi="Times New Roman" w:cs="Times New Roman"/>
            <w:sz w:val="22"/>
            <w:szCs w:val="22"/>
          </w:rPr>
          <w:t>www.edarifiutisalerno.it</w:t>
        </w:r>
      </w:hyperlink>
      <w:r w:rsidR="005A000F">
        <w:rPr>
          <w:color w:val="0000FF"/>
          <w:sz w:val="23"/>
          <w:szCs w:val="23"/>
        </w:rPr>
        <w:t xml:space="preserve">  </w:t>
      </w:r>
    </w:p>
    <w:p w14:paraId="60E3490B" w14:textId="77777777" w:rsidR="00337811" w:rsidRPr="00116714" w:rsidRDefault="005A000F" w:rsidP="0033781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16714">
        <w:rPr>
          <w:rFonts w:ascii="Times New Roman" w:hAnsi="Times New Roman" w:cs="Times New Roman"/>
          <w:sz w:val="22"/>
          <w:szCs w:val="22"/>
        </w:rPr>
        <w:t>formula</w:t>
      </w:r>
    </w:p>
    <w:p w14:paraId="0A76086F" w14:textId="77777777" w:rsidR="00835C59" w:rsidRDefault="00835C59" w:rsidP="0067630E">
      <w:pPr>
        <w:pStyle w:val="Default"/>
        <w:ind w:right="707"/>
      </w:pPr>
      <w:r w:rsidRPr="00116714">
        <w:rPr>
          <w:rFonts w:ascii="Times New Roman" w:hAnsi="Times New Roman" w:cs="Times New Roman"/>
          <w:sz w:val="22"/>
          <w:szCs w:val="22"/>
        </w:rPr>
        <w:t xml:space="preserve">le seguenti proposte e osservazioni  </w:t>
      </w:r>
      <w:r w:rsidR="005A000F" w:rsidRPr="00116714">
        <w:rPr>
          <w:rFonts w:ascii="Times New Roman" w:hAnsi="Times New Roman" w:cs="Times New Roman"/>
          <w:sz w:val="22"/>
          <w:szCs w:val="22"/>
        </w:rPr>
        <w:t xml:space="preserve">ai fini dell’aggiornamento e della redazione </w:t>
      </w:r>
      <w:r w:rsidR="0067630E">
        <w:rPr>
          <w:rFonts w:ascii="Times New Roman" w:hAnsi="Times New Roman" w:cs="Times New Roman"/>
          <w:sz w:val="22"/>
          <w:szCs w:val="22"/>
        </w:rPr>
        <w:t xml:space="preserve">della </w:t>
      </w:r>
      <w:r w:rsidR="0067630E" w:rsidRPr="0067630E">
        <w:rPr>
          <w:rFonts w:ascii="Times New Roman" w:hAnsi="Times New Roman" w:cs="Times New Roman"/>
          <w:bCs/>
          <w:sz w:val="22"/>
          <w:szCs w:val="22"/>
        </w:rPr>
        <w:t>Sottosezione Rischi corruttivi e Trasparenza</w:t>
      </w:r>
      <w:r w:rsidR="0067630E" w:rsidRPr="0067630E">
        <w:rPr>
          <w:rFonts w:ascii="Times New Roman" w:hAnsi="Times New Roman" w:cs="Times New Roman"/>
          <w:sz w:val="22"/>
          <w:szCs w:val="22"/>
        </w:rPr>
        <w:t xml:space="preserve"> </w:t>
      </w:r>
      <w:r w:rsidR="0067630E">
        <w:rPr>
          <w:rFonts w:ascii="Times New Roman" w:hAnsi="Times New Roman" w:cs="Times New Roman"/>
          <w:sz w:val="22"/>
          <w:szCs w:val="22"/>
        </w:rPr>
        <w:t>del PIAO 202</w:t>
      </w:r>
      <w:r w:rsidR="002D5F2D">
        <w:rPr>
          <w:rFonts w:ascii="Times New Roman" w:hAnsi="Times New Roman" w:cs="Times New Roman"/>
          <w:sz w:val="22"/>
          <w:szCs w:val="22"/>
        </w:rPr>
        <w:t>5</w:t>
      </w:r>
      <w:r w:rsidR="0067630E">
        <w:rPr>
          <w:rFonts w:ascii="Times New Roman" w:hAnsi="Times New Roman" w:cs="Times New Roman"/>
          <w:sz w:val="22"/>
          <w:szCs w:val="22"/>
        </w:rPr>
        <w:t>-202</w:t>
      </w:r>
      <w:r w:rsidR="002D5F2D">
        <w:rPr>
          <w:rFonts w:ascii="Times New Roman" w:hAnsi="Times New Roman" w:cs="Times New Roman"/>
          <w:sz w:val="22"/>
          <w:szCs w:val="22"/>
        </w:rPr>
        <w:t>7</w:t>
      </w:r>
      <w:r w:rsidR="006763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</w:t>
      </w:r>
      <w:r w:rsidR="00116714">
        <w:rPr>
          <w:rFonts w:ascii="Calibri Light" w:hAnsi="Calibri Light" w:cs="Calibri Light"/>
          <w:sz w:val="20"/>
          <w:szCs w:val="20"/>
        </w:rPr>
        <w:t>__</w:t>
      </w:r>
      <w:r>
        <w:rPr>
          <w:rFonts w:ascii="Calibri Light" w:hAnsi="Calibri Light" w:cs="Calibri Light"/>
          <w:sz w:val="20"/>
          <w:szCs w:val="20"/>
        </w:rPr>
        <w:t>___</w:t>
      </w:r>
    </w:p>
    <w:p w14:paraId="6D2E5134" w14:textId="77777777" w:rsidR="00835C59" w:rsidRDefault="00835C59" w:rsidP="00835C59">
      <w:pPr>
        <w:pStyle w:val="NormaleWeb"/>
        <w:spacing w:after="0" w:line="360" w:lineRule="auto"/>
        <w:ind w:right="708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_____________________________________________________________________________________</w:t>
      </w:r>
      <w:r w:rsidR="00116714">
        <w:rPr>
          <w:rFonts w:ascii="Calibri Light" w:hAnsi="Calibri Light" w:cs="Calibri Light"/>
          <w:color w:val="000000"/>
          <w:sz w:val="20"/>
          <w:szCs w:val="20"/>
        </w:rPr>
        <w:t>__</w:t>
      </w:r>
      <w:r w:rsidR="00AB6765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24EE31A7" w14:textId="77777777" w:rsidR="005A000F" w:rsidRPr="00116714" w:rsidRDefault="00AB6765" w:rsidP="00116714">
      <w:pPr>
        <w:pStyle w:val="NormaleWeb"/>
        <w:tabs>
          <w:tab w:val="left" w:pos="8931"/>
        </w:tabs>
        <w:spacing w:after="0"/>
        <w:ind w:right="70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7811" w:rsidRPr="00116714">
        <w:rPr>
          <w:sz w:val="22"/>
          <w:szCs w:val="22"/>
        </w:rPr>
        <w:t xml:space="preserve"> benefici attesi in termini di prevenzione della corruzione derivanti dalle suddette azioni sono di seguito descritti:</w:t>
      </w:r>
    </w:p>
    <w:p w14:paraId="60F38D96" w14:textId="77777777" w:rsidR="00337811" w:rsidRDefault="00337811" w:rsidP="00337811">
      <w:pPr>
        <w:pStyle w:val="NormaleWeb"/>
        <w:spacing w:after="0" w:line="360" w:lineRule="auto"/>
        <w:ind w:right="708"/>
      </w:pPr>
      <w:r>
        <w:rPr>
          <w:rFonts w:ascii="Calibri Light" w:hAnsi="Calibri Light" w:cs="Calibri Light"/>
          <w:color w:val="000000"/>
          <w:sz w:val="20"/>
          <w:szCs w:val="20"/>
        </w:rPr>
        <w:t>______________________________________________________________________________________</w:t>
      </w:r>
      <w:r w:rsidR="00116714">
        <w:rPr>
          <w:rFonts w:ascii="Calibri Light" w:hAnsi="Calibri Light" w:cs="Calibri Light"/>
          <w:color w:val="000000"/>
          <w:sz w:val="20"/>
          <w:szCs w:val="20"/>
        </w:rPr>
        <w:t>__</w:t>
      </w:r>
    </w:p>
    <w:p w14:paraId="7A8B9CFD" w14:textId="77777777" w:rsidR="00337811" w:rsidRDefault="00337811" w:rsidP="00337811">
      <w:pPr>
        <w:pStyle w:val="NormaleWeb"/>
        <w:spacing w:after="0" w:line="360" w:lineRule="auto"/>
        <w:ind w:right="708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______________________________________________________________________________________</w:t>
      </w:r>
      <w:r w:rsidR="00116714">
        <w:rPr>
          <w:rFonts w:ascii="Calibri Light" w:hAnsi="Calibri Light" w:cs="Calibri Light"/>
          <w:color w:val="000000"/>
          <w:sz w:val="20"/>
          <w:szCs w:val="20"/>
        </w:rPr>
        <w:t>__</w:t>
      </w:r>
    </w:p>
    <w:p w14:paraId="59128C85" w14:textId="77777777" w:rsidR="00835C59" w:rsidRPr="001B7C42" w:rsidRDefault="00835C59" w:rsidP="00835C59">
      <w:pPr>
        <w:pStyle w:val="NormaleWeb"/>
        <w:spacing w:after="0"/>
        <w:ind w:right="708"/>
        <w:jc w:val="center"/>
      </w:pPr>
      <w:r w:rsidRPr="001B7C42">
        <w:rPr>
          <w:b/>
          <w:bCs/>
          <w:color w:val="000000"/>
          <w:sz w:val="20"/>
          <w:szCs w:val="20"/>
        </w:rPr>
        <w:t>RISERVATEZZA DEI DATI PERSONALI</w:t>
      </w:r>
    </w:p>
    <w:p w14:paraId="37A5B8D6" w14:textId="77777777" w:rsidR="00835C59" w:rsidRPr="001B7C42" w:rsidRDefault="00835C59" w:rsidP="00835C59">
      <w:pPr>
        <w:pStyle w:val="NormaleWeb"/>
        <w:spacing w:after="0"/>
        <w:ind w:right="708"/>
        <w:jc w:val="both"/>
      </w:pPr>
      <w:r w:rsidRPr="001B7C42">
        <w:rPr>
          <w:color w:val="000000"/>
          <w:sz w:val="18"/>
          <w:szCs w:val="18"/>
        </w:rPr>
        <w:t>Informativa per il trattamento dei dati personali: il sottoscritto è informato che i dati personali forniti con la presente saranno trattati dall’Ente</w:t>
      </w:r>
      <w:r w:rsidR="00EC7965">
        <w:rPr>
          <w:color w:val="000000"/>
          <w:sz w:val="18"/>
          <w:szCs w:val="18"/>
        </w:rPr>
        <w:t xml:space="preserve"> d’Ambito Salerno</w:t>
      </w:r>
      <w:r w:rsidRPr="001B7C42">
        <w:rPr>
          <w:color w:val="000000"/>
          <w:sz w:val="18"/>
          <w:szCs w:val="18"/>
        </w:rPr>
        <w:t xml:space="preserve"> 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 Reg. UE 2016/679.</w:t>
      </w:r>
    </w:p>
    <w:p w14:paraId="6BB0C082" w14:textId="77777777" w:rsidR="00835C59" w:rsidRPr="001B7C42" w:rsidRDefault="00835C59" w:rsidP="00835C59">
      <w:pPr>
        <w:pStyle w:val="NormaleWeb"/>
        <w:spacing w:after="0"/>
        <w:ind w:left="709" w:right="708"/>
      </w:pPr>
      <w:r w:rsidRPr="001B7C42">
        <w:rPr>
          <w:b/>
          <w:bCs/>
          <w:color w:val="000000"/>
          <w:sz w:val="20"/>
          <w:szCs w:val="20"/>
        </w:rPr>
        <w:t xml:space="preserve">Si allega copia di documento di identità. </w:t>
      </w:r>
    </w:p>
    <w:p w14:paraId="76D6221A" w14:textId="77777777" w:rsidR="00835C59" w:rsidRPr="001B7C42" w:rsidRDefault="00835C59" w:rsidP="00835C59">
      <w:pPr>
        <w:pStyle w:val="NormaleWeb"/>
        <w:spacing w:after="0"/>
        <w:ind w:left="709" w:right="1417"/>
      </w:pPr>
      <w:r w:rsidRPr="001B7C42">
        <w:rPr>
          <w:color w:val="000000"/>
          <w:sz w:val="20"/>
          <w:szCs w:val="20"/>
        </w:rPr>
        <w:t xml:space="preserve">Data, _________________ </w:t>
      </w:r>
    </w:p>
    <w:p w14:paraId="0FE7286C" w14:textId="77777777" w:rsidR="00835C59" w:rsidRPr="001B7C42" w:rsidRDefault="00835C59" w:rsidP="00835C59">
      <w:pPr>
        <w:pStyle w:val="NormaleWeb"/>
        <w:spacing w:after="0"/>
        <w:ind w:left="709" w:right="1417"/>
      </w:pPr>
      <w:r w:rsidRPr="001B7C42">
        <w:rPr>
          <w:color w:val="000000"/>
          <w:sz w:val="20"/>
          <w:szCs w:val="20"/>
        </w:rPr>
        <w:t xml:space="preserve">                                                                                                             Firma </w:t>
      </w:r>
      <w:r w:rsidRPr="001B7C42">
        <w:rPr>
          <w:sz w:val="20"/>
          <w:szCs w:val="20"/>
        </w:rPr>
        <w:t xml:space="preserve">   </w:t>
      </w:r>
    </w:p>
    <w:p w14:paraId="32067D25" w14:textId="77777777" w:rsidR="00835C59" w:rsidRPr="001B7C42" w:rsidRDefault="00835C59" w:rsidP="00835C59">
      <w:pPr>
        <w:pStyle w:val="NormaleWeb"/>
        <w:spacing w:after="0"/>
        <w:ind w:left="709" w:right="1417"/>
      </w:pPr>
      <w:r w:rsidRPr="001B7C42">
        <w:rPr>
          <w:sz w:val="20"/>
          <w:szCs w:val="20"/>
        </w:rPr>
        <w:t xml:space="preserve">                                                                                                _________________           </w:t>
      </w:r>
    </w:p>
    <w:p w14:paraId="3DFBB9FA" w14:textId="77777777" w:rsidR="00E438CA" w:rsidRPr="005B5E6B" w:rsidRDefault="00E438CA" w:rsidP="005B5E6B">
      <w:pPr>
        <w:rPr>
          <w:rFonts w:ascii="Garamond" w:hAnsi="Garamond"/>
          <w:sz w:val="24"/>
          <w:szCs w:val="24"/>
        </w:rPr>
      </w:pPr>
    </w:p>
    <w:sectPr w:rsidR="00E438CA" w:rsidRPr="005B5E6B" w:rsidSect="00C85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E5A1" w14:textId="77777777" w:rsidR="004926BC" w:rsidRDefault="004926BC" w:rsidP="00B12BB0">
      <w:pPr>
        <w:spacing w:after="0" w:line="240" w:lineRule="auto"/>
      </w:pPr>
      <w:r>
        <w:separator/>
      </w:r>
    </w:p>
  </w:endnote>
  <w:endnote w:type="continuationSeparator" w:id="0">
    <w:p w14:paraId="08CA2437" w14:textId="77777777" w:rsidR="004926BC" w:rsidRDefault="004926BC" w:rsidP="00B1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C3D4" w14:textId="77777777" w:rsidR="00F05C50" w:rsidRDefault="00F05C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BDAC" w14:textId="2A0BEEF4" w:rsidR="00AB6765" w:rsidRPr="00DF686C" w:rsidRDefault="00AB6765" w:rsidP="00DF686C">
    <w:pPr>
      <w:suppressLineNumbers/>
      <w:tabs>
        <w:tab w:val="center" w:pos="4819"/>
        <w:tab w:val="right" w:pos="9638"/>
      </w:tabs>
      <w:suppressAutoHyphens/>
      <w:spacing w:after="0" w:line="240" w:lineRule="auto"/>
      <w:ind w:right="360"/>
      <w:jc w:val="center"/>
      <w:rPr>
        <w:rFonts w:ascii="Garamond" w:eastAsia="Times New Roman" w:hAnsi="Garamond" w:cs="Times New Roman"/>
        <w:lang w:eastAsia="zh-CN"/>
      </w:rPr>
    </w:pPr>
    <w:r w:rsidRPr="00DF686C">
      <w:rPr>
        <w:rFonts w:ascii="Times New Roman" w:eastAsia="Times New Roman" w:hAnsi="Times New Roman" w:cs="Times New Roman"/>
        <w:i/>
        <w:sz w:val="20"/>
        <w:szCs w:val="20"/>
        <w:lang w:eastAsia="zh-CN"/>
      </w:rPr>
      <w:t>____________________________________________________________________________________________</w:t>
    </w:r>
    <w:r w:rsidRPr="00DF686C">
      <w:rPr>
        <w:rFonts w:ascii="Garamond" w:eastAsia="Times New Roman" w:hAnsi="Garamond" w:cs="Times New Roman"/>
        <w:i/>
        <w:lang w:eastAsia="zh-CN"/>
      </w:rPr>
      <w:t xml:space="preserve">Via </w:t>
    </w:r>
    <w:r w:rsidR="00F05C50">
      <w:rPr>
        <w:rFonts w:ascii="Garamond" w:eastAsia="Times New Roman" w:hAnsi="Garamond" w:cs="Times New Roman"/>
        <w:i/>
        <w:lang w:eastAsia="zh-CN"/>
      </w:rPr>
      <w:t>Sabato Visco, 20</w:t>
    </w:r>
    <w:r w:rsidRPr="00DF686C">
      <w:rPr>
        <w:rFonts w:ascii="Garamond" w:eastAsia="Times New Roman" w:hAnsi="Garamond" w:cs="Times New Roman"/>
        <w:i/>
        <w:lang w:eastAsia="zh-CN"/>
      </w:rPr>
      <w:t xml:space="preserve"> - Salerno</w:t>
    </w:r>
  </w:p>
  <w:p w14:paraId="2F0E2A3B" w14:textId="77777777" w:rsidR="00AB6765" w:rsidRPr="00DF686C" w:rsidRDefault="00AB6765" w:rsidP="00DF686C"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Garamond" w:eastAsia="Times New Roman" w:hAnsi="Garamond" w:cs="Times New Roman"/>
        <w:lang w:eastAsia="zh-CN"/>
      </w:rPr>
    </w:pPr>
    <w:hyperlink r:id="rId1" w:history="1">
      <w:r w:rsidRPr="00DF686C">
        <w:rPr>
          <w:rFonts w:ascii="Garamond" w:eastAsia="Times New Roman" w:hAnsi="Garamond" w:cs="Times New Roman"/>
          <w:i/>
          <w:lang w:eastAsia="zh-CN"/>
        </w:rPr>
        <w:t>edarifiutisalerno@pec.it</w:t>
      </w:r>
    </w:hyperlink>
    <w:r>
      <w:rPr>
        <w:rFonts w:ascii="Garamond" w:eastAsia="Times New Roman" w:hAnsi="Garamond" w:cs="Times New Roman"/>
        <w:i/>
        <w:lang w:eastAsia="zh-C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9B56" w14:textId="77777777" w:rsidR="00F05C50" w:rsidRDefault="00F05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8A8A" w14:textId="77777777" w:rsidR="004926BC" w:rsidRDefault="004926BC" w:rsidP="00B12BB0">
      <w:pPr>
        <w:spacing w:after="0" w:line="240" w:lineRule="auto"/>
      </w:pPr>
      <w:r>
        <w:separator/>
      </w:r>
    </w:p>
  </w:footnote>
  <w:footnote w:type="continuationSeparator" w:id="0">
    <w:p w14:paraId="04893B70" w14:textId="77777777" w:rsidR="004926BC" w:rsidRDefault="004926BC" w:rsidP="00B1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7DBD" w14:textId="77777777" w:rsidR="00F05C50" w:rsidRDefault="00F05C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FF93" w14:textId="77777777" w:rsidR="00AB6765" w:rsidRPr="00B12BB0" w:rsidRDefault="00AB6765" w:rsidP="005B5E6B">
    <w:pPr>
      <w:widowControl w:val="0"/>
      <w:suppressAutoHyphens/>
      <w:spacing w:after="0" w:line="240" w:lineRule="auto"/>
      <w:jc w:val="right"/>
      <w:rPr>
        <w:rFonts w:ascii="Baskerville Old Face" w:eastAsia="Times New Roman" w:hAnsi="Baskerville Old Face" w:cs="Baskerville Old Face"/>
        <w:iCs/>
        <w:color w:val="000000"/>
        <w:sz w:val="36"/>
        <w:szCs w:val="36"/>
        <w:lang w:eastAsia="zh-CN"/>
      </w:rPr>
    </w:pPr>
    <w:r>
      <w:rPr>
        <w:rFonts w:ascii="Baskerville Old Face" w:eastAsia="Times New Roman" w:hAnsi="Baskerville Old Face" w:cs="Baskerville Old Face"/>
        <w:b/>
        <w:bCs/>
        <w:iCs/>
        <w:noProof/>
        <w:color w:val="000000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65707E12" wp14:editId="27A16E54">
          <wp:simplePos x="0" y="0"/>
          <wp:positionH relativeFrom="column">
            <wp:posOffset>-291465</wp:posOffset>
          </wp:positionH>
          <wp:positionV relativeFrom="paragraph">
            <wp:posOffset>-122237</wp:posOffset>
          </wp:positionV>
          <wp:extent cx="776288" cy="776288"/>
          <wp:effectExtent l="0" t="0" r="508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8" cy="776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2BB0">
      <w:rPr>
        <w:rFonts w:ascii="Baskerville Old Face" w:eastAsia="Times New Roman" w:hAnsi="Baskerville Old Face" w:cs="Baskerville Old Face"/>
        <w:b/>
        <w:bCs/>
        <w:iCs/>
        <w:color w:val="000000"/>
        <w:sz w:val="36"/>
        <w:szCs w:val="36"/>
        <w:lang w:eastAsia="zh-CN"/>
      </w:rPr>
      <w:t>Ente d’Ambito</w:t>
    </w:r>
    <w:r w:rsidRPr="00B12BB0">
      <w:rPr>
        <w:rFonts w:ascii="Baskerville Old Face" w:eastAsia="Times New Roman" w:hAnsi="Baskerville Old Face" w:cs="Baskerville Old Face"/>
        <w:iCs/>
        <w:color w:val="000000"/>
        <w:sz w:val="36"/>
        <w:szCs w:val="36"/>
        <w:lang w:eastAsia="zh-CN"/>
      </w:rPr>
      <w:t xml:space="preserve"> </w:t>
    </w:r>
    <w:r w:rsidRPr="00B12BB0">
      <w:rPr>
        <w:rFonts w:ascii="Baskerville Old Face" w:eastAsia="Times New Roman" w:hAnsi="Baskerville Old Face" w:cs="Baskerville Old Face"/>
        <w:iCs/>
        <w:color w:val="000000"/>
        <w:sz w:val="32"/>
        <w:szCs w:val="32"/>
        <w:lang w:eastAsia="zh-CN"/>
      </w:rPr>
      <w:t>per il servizio di gestione integrata dei rifiuti urbani</w:t>
    </w:r>
  </w:p>
  <w:p w14:paraId="21DD8930" w14:textId="77777777" w:rsidR="00AB6765" w:rsidRDefault="00AB6765" w:rsidP="00FA3DA9">
    <w:pPr>
      <w:suppressAutoHyphens/>
      <w:spacing w:after="0" w:line="240" w:lineRule="auto"/>
      <w:jc w:val="center"/>
      <w:rPr>
        <w:rFonts w:ascii="Baskerville Old Face" w:eastAsia="Times New Roman" w:hAnsi="Baskerville Old Face" w:cs="Baskerville Old Face"/>
        <w:i/>
        <w:iCs/>
        <w:smallCaps/>
        <w:sz w:val="28"/>
        <w:szCs w:val="28"/>
        <w:lang w:eastAsia="zh-CN"/>
      </w:rPr>
    </w:pPr>
    <w:r w:rsidRPr="00B12BB0">
      <w:rPr>
        <w:rFonts w:ascii="Baskerville Old Face" w:eastAsia="Times New Roman" w:hAnsi="Baskerville Old Face" w:cs="Baskerville Old Face"/>
        <w:i/>
        <w:iCs/>
        <w:smallCaps/>
        <w:sz w:val="32"/>
        <w:szCs w:val="32"/>
        <w:lang w:eastAsia="zh-CN"/>
      </w:rPr>
      <w:t>A</w:t>
    </w:r>
    <w:r w:rsidRPr="00B12BB0">
      <w:rPr>
        <w:rFonts w:ascii="Baskerville Old Face" w:eastAsia="Times New Roman" w:hAnsi="Baskerville Old Face" w:cs="Baskerville Old Face"/>
        <w:i/>
        <w:iCs/>
        <w:smallCaps/>
        <w:sz w:val="20"/>
        <w:szCs w:val="20"/>
        <w:lang w:eastAsia="zh-CN"/>
      </w:rPr>
      <w:t xml:space="preserve">mbito </w:t>
    </w:r>
    <w:r w:rsidRPr="00B12BB0">
      <w:rPr>
        <w:rFonts w:ascii="Baskerville Old Face" w:eastAsia="Times New Roman" w:hAnsi="Baskerville Old Face" w:cs="Baskerville Old Face"/>
        <w:i/>
        <w:iCs/>
        <w:smallCaps/>
        <w:sz w:val="32"/>
        <w:szCs w:val="32"/>
        <w:lang w:eastAsia="zh-CN"/>
      </w:rPr>
      <w:t>T</w:t>
    </w:r>
    <w:r w:rsidRPr="00B12BB0">
      <w:rPr>
        <w:rFonts w:ascii="Baskerville Old Face" w:eastAsia="Times New Roman" w:hAnsi="Baskerville Old Face" w:cs="Baskerville Old Face"/>
        <w:i/>
        <w:iCs/>
        <w:smallCaps/>
        <w:sz w:val="20"/>
        <w:szCs w:val="20"/>
        <w:lang w:eastAsia="zh-CN"/>
      </w:rPr>
      <w:t xml:space="preserve">erritoriale </w:t>
    </w:r>
    <w:r w:rsidRPr="00B12BB0">
      <w:rPr>
        <w:rFonts w:ascii="Baskerville Old Face" w:eastAsia="Times New Roman" w:hAnsi="Baskerville Old Face" w:cs="Baskerville Old Face"/>
        <w:i/>
        <w:iCs/>
        <w:smallCaps/>
        <w:sz w:val="32"/>
        <w:szCs w:val="32"/>
        <w:lang w:eastAsia="zh-CN"/>
      </w:rPr>
      <w:t>O</w:t>
    </w:r>
    <w:r w:rsidRPr="00B12BB0">
      <w:rPr>
        <w:rFonts w:ascii="Baskerville Old Face" w:eastAsia="Times New Roman" w:hAnsi="Baskerville Old Face" w:cs="Baskerville Old Face"/>
        <w:i/>
        <w:iCs/>
        <w:smallCaps/>
        <w:sz w:val="20"/>
        <w:szCs w:val="20"/>
        <w:lang w:eastAsia="zh-CN"/>
      </w:rPr>
      <w:t xml:space="preserve">ttimale </w:t>
    </w:r>
    <w:r w:rsidRPr="00B12BB0">
      <w:rPr>
        <w:rFonts w:ascii="Baskerville Old Face" w:eastAsia="Times New Roman" w:hAnsi="Baskerville Old Face" w:cs="Baskerville Old Face"/>
        <w:i/>
        <w:iCs/>
        <w:smallCaps/>
        <w:sz w:val="28"/>
        <w:szCs w:val="28"/>
        <w:lang w:eastAsia="zh-CN"/>
      </w:rPr>
      <w:t>“S</w:t>
    </w:r>
    <w:r w:rsidRPr="00B12BB0">
      <w:rPr>
        <w:rFonts w:ascii="Baskerville Old Face" w:eastAsia="Times New Roman" w:hAnsi="Baskerville Old Face" w:cs="Baskerville Old Face"/>
        <w:i/>
        <w:iCs/>
        <w:smallCaps/>
        <w:sz w:val="20"/>
        <w:szCs w:val="20"/>
        <w:lang w:eastAsia="zh-CN"/>
      </w:rPr>
      <w:t>ALERNO</w:t>
    </w:r>
    <w:r w:rsidRPr="00B12BB0">
      <w:rPr>
        <w:rFonts w:ascii="Baskerville Old Face" w:eastAsia="Times New Roman" w:hAnsi="Baskerville Old Face" w:cs="Baskerville Old Face"/>
        <w:i/>
        <w:iCs/>
        <w:smallCaps/>
        <w:sz w:val="28"/>
        <w:szCs w:val="28"/>
        <w:lang w:eastAsia="zh-CN"/>
      </w:rPr>
      <w:t>”</w:t>
    </w:r>
  </w:p>
  <w:p w14:paraId="4AE4C7A9" w14:textId="77777777" w:rsidR="00AB6765" w:rsidRPr="00FF4839" w:rsidRDefault="00AB6765" w:rsidP="00FF4839">
    <w:pPr>
      <w:suppressAutoHyphens/>
      <w:spacing w:after="0" w:line="240" w:lineRule="auto"/>
      <w:jc w:val="center"/>
      <w:rPr>
        <w:rFonts w:ascii="Baskerville Old Face" w:eastAsia="Times New Roman" w:hAnsi="Baskerville Old Face" w:cs="Baskerville Old Face"/>
        <w:smallCaps/>
        <w:sz w:val="28"/>
        <w:szCs w:val="28"/>
        <w:u w:val="single"/>
        <w:lang w:eastAsia="zh-CN"/>
      </w:rPr>
    </w:pPr>
  </w:p>
  <w:p w14:paraId="45CC7456" w14:textId="77777777" w:rsidR="00AB6765" w:rsidRDefault="00AB67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30D6" w14:textId="77777777" w:rsidR="00F05C50" w:rsidRDefault="00F05C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7"/>
    <w:rsid w:val="00035B8C"/>
    <w:rsid w:val="00091B9B"/>
    <w:rsid w:val="00097EBC"/>
    <w:rsid w:val="000C3F07"/>
    <w:rsid w:val="00116714"/>
    <w:rsid w:val="001567B0"/>
    <w:rsid w:val="001A6F02"/>
    <w:rsid w:val="001B7C42"/>
    <w:rsid w:val="001F7624"/>
    <w:rsid w:val="00213BCA"/>
    <w:rsid w:val="002939E4"/>
    <w:rsid w:val="002D5F2D"/>
    <w:rsid w:val="00337811"/>
    <w:rsid w:val="00356CAF"/>
    <w:rsid w:val="003A5F42"/>
    <w:rsid w:val="003E590B"/>
    <w:rsid w:val="003F5526"/>
    <w:rsid w:val="00425ED7"/>
    <w:rsid w:val="004926BC"/>
    <w:rsid w:val="004972C2"/>
    <w:rsid w:val="004C39A9"/>
    <w:rsid w:val="00550B80"/>
    <w:rsid w:val="005A000F"/>
    <w:rsid w:val="005B5E6B"/>
    <w:rsid w:val="005F1E78"/>
    <w:rsid w:val="006105C1"/>
    <w:rsid w:val="00672D18"/>
    <w:rsid w:val="00675A4B"/>
    <w:rsid w:val="0067630E"/>
    <w:rsid w:val="00692E10"/>
    <w:rsid w:val="00765BBD"/>
    <w:rsid w:val="007719B8"/>
    <w:rsid w:val="007A14DE"/>
    <w:rsid w:val="007E2C37"/>
    <w:rsid w:val="00821AC7"/>
    <w:rsid w:val="00835C59"/>
    <w:rsid w:val="00851E66"/>
    <w:rsid w:val="008C7527"/>
    <w:rsid w:val="0095359A"/>
    <w:rsid w:val="009C693F"/>
    <w:rsid w:val="009E5763"/>
    <w:rsid w:val="00A912A7"/>
    <w:rsid w:val="00AB6765"/>
    <w:rsid w:val="00B12283"/>
    <w:rsid w:val="00B12BB0"/>
    <w:rsid w:val="00B312A0"/>
    <w:rsid w:val="00B37F8F"/>
    <w:rsid w:val="00B52703"/>
    <w:rsid w:val="00BF3841"/>
    <w:rsid w:val="00C85EFE"/>
    <w:rsid w:val="00CD3BD6"/>
    <w:rsid w:val="00D36247"/>
    <w:rsid w:val="00D92AA6"/>
    <w:rsid w:val="00DA24BE"/>
    <w:rsid w:val="00DC2BDA"/>
    <w:rsid w:val="00DC69AC"/>
    <w:rsid w:val="00DE2802"/>
    <w:rsid w:val="00DF686C"/>
    <w:rsid w:val="00E438CA"/>
    <w:rsid w:val="00EC7965"/>
    <w:rsid w:val="00ED37B3"/>
    <w:rsid w:val="00ED77FB"/>
    <w:rsid w:val="00F05C50"/>
    <w:rsid w:val="00F2345D"/>
    <w:rsid w:val="00F30360"/>
    <w:rsid w:val="00F76007"/>
    <w:rsid w:val="00FA3DA9"/>
    <w:rsid w:val="00FA4F08"/>
    <w:rsid w:val="00FC0754"/>
    <w:rsid w:val="00FE4D4E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72141"/>
  <w15:docId w15:val="{89D4F939-F6B1-4462-8C9C-B60DBFC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841"/>
  </w:style>
  <w:style w:type="paragraph" w:styleId="Titolo1">
    <w:name w:val="heading 1"/>
    <w:basedOn w:val="Normale"/>
    <w:link w:val="Titolo1Carattere"/>
    <w:uiPriority w:val="9"/>
    <w:qFormat/>
    <w:rsid w:val="0055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BB0"/>
  </w:style>
  <w:style w:type="paragraph" w:styleId="Pidipagina">
    <w:name w:val="footer"/>
    <w:basedOn w:val="Normale"/>
    <w:link w:val="PidipaginaCarattere"/>
    <w:uiPriority w:val="99"/>
    <w:unhideWhenUsed/>
    <w:rsid w:val="00B12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BB0"/>
  </w:style>
  <w:style w:type="character" w:styleId="Collegamentoipertestuale">
    <w:name w:val="Hyperlink"/>
    <w:basedOn w:val="Carpredefinitoparagrafo"/>
    <w:uiPriority w:val="99"/>
    <w:unhideWhenUsed/>
    <w:rsid w:val="00DA24B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4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5B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50B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rsid w:val="00835C59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51E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arifiutisalerno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arifiutisalerno@pec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arifiutisalerno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 ospite</dc:creator>
  <cp:lastModifiedBy>Eda Rifiuti</cp:lastModifiedBy>
  <cp:revision>6</cp:revision>
  <dcterms:created xsi:type="dcterms:W3CDTF">2023-01-13T09:16:00Z</dcterms:created>
  <dcterms:modified xsi:type="dcterms:W3CDTF">2025-01-20T08:29:00Z</dcterms:modified>
</cp:coreProperties>
</file>